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6285" w:rsidRDefault="00B42B6C">
      <w:pPr>
        <w:jc w:val="right"/>
        <w:rPr>
          <w:rFonts w:ascii="Times New Roman" w:hAnsi="Times New Roman" w:cs="Times New Roman"/>
          <w:i/>
          <w:iCs/>
          <w:color w:val="548DD4"/>
          <w:sz w:val="32"/>
          <w:szCs w:val="32"/>
        </w:rPr>
      </w:pPr>
      <w:r w:rsidRPr="00B42B6C"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alt="FGY-Logo-CMYK-20140612.jpg" style="position:absolute;left:0;text-align:left;margin-left:.7pt;margin-top:-38.85pt;width:160.3pt;height:213.1pt;z-index:-1;visibility:visible;mso-wrap-edited:f" wrapcoords="1110 0 606 304 -101 989 -101 14603 303 17037 0 17645 -101 20992 21297 20992 21499 18025 21297 17493 20893 17037 21398 15820 21499 989 20893 304 20288 0 1110 0">
            <v:imagedata r:id="rId6" o:title=""/>
            <o:lock v:ext="edit" aspectratio="f"/>
            <w10:wrap type="tight"/>
          </v:shape>
        </w:pict>
      </w:r>
      <w:r w:rsidR="005E6285">
        <w:rPr>
          <w:rFonts w:ascii="Times New Roman" w:hAnsi="Times New Roman" w:cs="Times New Roman"/>
          <w:i/>
          <w:iCs/>
          <w:color w:val="548DD4"/>
          <w:sz w:val="32"/>
          <w:szCs w:val="32"/>
        </w:rPr>
        <w:t>FEHÉR GYŰRŰ. A kifejezés hallatán valami tisztára, erősre, biztonságosra gondolunk. A gyűrű kör alakja ősidőktől fogva az örökkévalóság, az egység és a világegyetem jelképe.</w:t>
      </w:r>
    </w:p>
    <w:p w:rsidR="005E6285" w:rsidRDefault="005E6285">
      <w:pPr>
        <w:jc w:val="right"/>
        <w:rPr>
          <w:rFonts w:ascii="Times New Roman" w:hAnsi="Times New Roman" w:cs="Times New Roman"/>
          <w:i/>
          <w:iCs/>
          <w:color w:val="548DD4"/>
          <w:sz w:val="4"/>
          <w:szCs w:val="4"/>
        </w:rPr>
      </w:pPr>
    </w:p>
    <w:p w:rsidR="005E6285" w:rsidRDefault="005E6285">
      <w:pPr>
        <w:jc w:val="right"/>
        <w:rPr>
          <w:rFonts w:ascii="Times New Roman" w:hAnsi="Times New Roman" w:cs="Times New Roman"/>
          <w:i/>
          <w:iCs/>
          <w:color w:val="548DD4"/>
          <w:sz w:val="4"/>
          <w:szCs w:val="4"/>
        </w:rPr>
      </w:pPr>
    </w:p>
    <w:p w:rsidR="005E6285" w:rsidRDefault="005E6285">
      <w:pPr>
        <w:jc w:val="right"/>
        <w:rPr>
          <w:rFonts w:ascii="Times New Roman" w:hAnsi="Times New Roman" w:cs="Times New Roman"/>
          <w:b/>
          <w:bCs/>
          <w:i/>
          <w:iCs/>
          <w:color w:val="548DD4"/>
          <w:sz w:val="4"/>
          <w:szCs w:val="4"/>
        </w:rPr>
      </w:pPr>
    </w:p>
    <w:p w:rsidR="005E6285" w:rsidRDefault="005E6285">
      <w:pPr>
        <w:pStyle w:val="Cmsor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MEGHÍVÓ</w:t>
      </w:r>
    </w:p>
    <w:p w:rsidR="005E6285" w:rsidRDefault="005E6285">
      <w:pPr>
        <w:pStyle w:val="Cmsor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„</w:t>
      </w:r>
      <w:r w:rsidR="004331F4">
        <w:rPr>
          <w:rFonts w:ascii="Times New Roman" w:hAnsi="Times New Roman" w:cs="Times New Roman"/>
          <w:b/>
          <w:bCs/>
        </w:rPr>
        <w:t>Együtt az Áldozatokért”</w:t>
      </w:r>
    </w:p>
    <w:p w:rsidR="005E6285" w:rsidRDefault="005E6285">
      <w:pPr>
        <w:pStyle w:val="Szvegtrzs"/>
        <w:jc w:val="center"/>
        <w:rPr>
          <w:color w:val="3366FF"/>
        </w:rPr>
      </w:pPr>
      <w:r>
        <w:rPr>
          <w:color w:val="3366FF"/>
        </w:rPr>
        <w:t>A bűnmegelőzés és áldozatvédelem aktuális kérdései című konferenciára</w:t>
      </w:r>
    </w:p>
    <w:p w:rsidR="005E6285" w:rsidRDefault="004331F4">
      <w:pPr>
        <w:jc w:val="center"/>
        <w:rPr>
          <w:rFonts w:ascii="Times New Roman" w:hAnsi="Times New Roman" w:cs="Times New Roman"/>
          <w:b/>
          <w:bCs/>
          <w:color w:val="548DD4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548DD4"/>
          <w:sz w:val="48"/>
          <w:szCs w:val="48"/>
        </w:rPr>
        <w:t>2015. október 21-én 9.</w:t>
      </w:r>
      <w:r w:rsidR="005E6285">
        <w:rPr>
          <w:rFonts w:ascii="Times New Roman" w:hAnsi="Times New Roman" w:cs="Times New Roman"/>
          <w:b/>
          <w:bCs/>
          <w:color w:val="548DD4"/>
          <w:sz w:val="48"/>
          <w:szCs w:val="48"/>
        </w:rPr>
        <w:t>30 órai kezdettel</w:t>
      </w:r>
    </w:p>
    <w:p w:rsidR="005E6285" w:rsidRDefault="005E6285">
      <w:pPr>
        <w:jc w:val="center"/>
        <w:rPr>
          <w:rFonts w:ascii="Times New Roman" w:hAnsi="Times New Roman" w:cs="Times New Roman"/>
          <w:b/>
          <w:bCs/>
          <w:color w:val="548DD4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548DD4"/>
          <w:sz w:val="32"/>
          <w:szCs w:val="32"/>
        </w:rPr>
        <w:t>1051 Budapest, József Attila u. 2-4.</w:t>
      </w:r>
    </w:p>
    <w:p w:rsidR="005E6285" w:rsidRDefault="004331F4">
      <w:pPr>
        <w:pStyle w:val="Cmsor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Belügyminisztérium, Márvány-</w:t>
      </w:r>
      <w:r w:rsidR="005E6285">
        <w:rPr>
          <w:rFonts w:ascii="Times New Roman" w:hAnsi="Times New Roman" w:cs="Times New Roman"/>
        </w:rPr>
        <w:t>terem</w:t>
      </w:r>
    </w:p>
    <w:p w:rsidR="005E6285" w:rsidRDefault="005E6285">
      <w:pPr>
        <w:pStyle w:val="Cmsor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PROGRAM</w:t>
      </w:r>
    </w:p>
    <w:p w:rsidR="005E6285" w:rsidRDefault="005E6285">
      <w:pPr>
        <w:jc w:val="center"/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9</w:t>
      </w:r>
      <w:r w:rsidR="004331F4"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.</w:t>
      </w: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30</w:t>
      </w:r>
      <w:r w:rsidR="004331F4"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 xml:space="preserve"> Megnyitó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Fügedi László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a FEHÉR GYŰRŰ Egyesület elnöke</w:t>
      </w:r>
    </w:p>
    <w:p w:rsidR="005E6285" w:rsidRDefault="005E6285" w:rsidP="002F1F8C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Áldozatvédelmi törvény változásai</w:t>
      </w:r>
    </w:p>
    <w:p w:rsidR="005E6285" w:rsidRDefault="00FF0076" w:rsidP="002F1F8C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Dr. Szombati Zoltán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</w:t>
      </w:r>
      <w:r w:rsidR="002F1F8C">
        <w:rPr>
          <w:rFonts w:ascii="Times New Roman" w:hAnsi="Times New Roman" w:cs="Times New Roman"/>
          <w:i/>
          <w:iCs/>
          <w:color w:val="548DD4"/>
          <w:sz w:val="36"/>
          <w:szCs w:val="36"/>
        </w:rPr>
        <w:t>jogi szakreferens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</w:t>
      </w:r>
      <w:r w:rsidR="002F1F8C"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IM</w:t>
      </w:r>
    </w:p>
    <w:p w:rsidR="005E6285" w:rsidRDefault="005E6285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emberkereskedelem kérdései az áldozatok szempontjából</w:t>
      </w:r>
    </w:p>
    <w:p w:rsidR="005E6285" w:rsidRDefault="004331F4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Gál Eszter, emberkereskedelem elleni referens,</w:t>
      </w:r>
      <w:r w:rsidR="00FF0076"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BM</w:t>
      </w:r>
    </w:p>
    <w:p w:rsidR="005E6285" w:rsidRDefault="005E6285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bűnmegelőzési stratégia eredményei, feladatai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Dr. </w:t>
      </w:r>
      <w:proofErr w:type="spellStart"/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Hatala</w:t>
      </w:r>
      <w:proofErr w:type="spellEnd"/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József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miniszteri biztos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 az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NBT elnöke</w:t>
      </w:r>
    </w:p>
    <w:p w:rsidR="005E6285" w:rsidRDefault="004331F4">
      <w:pPr>
        <w:jc w:val="center"/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lastRenderedPageBreak/>
        <w:t>11.</w:t>
      </w:r>
      <w:r w:rsidR="005E6285"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00 szünet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</w:p>
    <w:p w:rsidR="005E6285" w:rsidRDefault="004331F4">
      <w:pPr>
        <w:jc w:val="center"/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11.</w:t>
      </w:r>
      <w:r w:rsidR="005E6285"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20</w:t>
      </w:r>
    </w:p>
    <w:p w:rsidR="005E6285" w:rsidRDefault="005E6285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állami Áldozatsegítő Szolgálat az átalakulás után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Dr.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</w:t>
      </w:r>
      <w:proofErr w:type="spellStart"/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Veisz</w:t>
      </w:r>
      <w:proofErr w:type="spellEnd"/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Gábor, főosztályvezető-helyettes, 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IH</w:t>
      </w:r>
    </w:p>
    <w:p w:rsidR="005E6285" w:rsidRDefault="005E6285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Bűnmegelőzés, áldozatvédelem aktuális feladatai</w:t>
      </w:r>
    </w:p>
    <w:p w:rsidR="005E6285" w:rsidRDefault="00B43FDB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Németh Ágnes</w:t>
      </w:r>
      <w:r w:rsidR="004331F4">
        <w:rPr>
          <w:rFonts w:ascii="Times New Roman" w:hAnsi="Times New Roman" w:cs="Times New Roman"/>
          <w:i/>
          <w:iCs/>
          <w:color w:val="548DD4"/>
          <w:sz w:val="36"/>
          <w:szCs w:val="36"/>
        </w:rPr>
        <w:t>,</w:t>
      </w: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 r. </w:t>
      </w:r>
      <w:r w:rsidR="005E6285">
        <w:rPr>
          <w:rFonts w:ascii="Times New Roman" w:hAnsi="Times New Roman" w:cs="Times New Roman"/>
          <w:i/>
          <w:iCs/>
          <w:color w:val="548DD4"/>
          <w:sz w:val="36"/>
          <w:szCs w:val="36"/>
        </w:rPr>
        <w:t>ezredes ORFK osztályvezetője</w:t>
      </w:r>
    </w:p>
    <w:p w:rsidR="005E6285" w:rsidRDefault="005E6285">
      <w:pPr>
        <w:pStyle w:val="Szvegtrzs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Bűnmegelőzés, áldozatvédelem a civil szervezetek munkájában</w:t>
      </w:r>
    </w:p>
    <w:p w:rsidR="005E6285" w:rsidRDefault="00E47D83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>Horváth Róbert al</w:t>
      </w:r>
      <w:r w:rsidR="005E6285">
        <w:rPr>
          <w:rFonts w:ascii="Times New Roman" w:hAnsi="Times New Roman" w:cs="Times New Roman"/>
          <w:i/>
          <w:iCs/>
          <w:color w:val="548DD4"/>
          <w:sz w:val="36"/>
          <w:szCs w:val="36"/>
        </w:rPr>
        <w:t>elnök Országos Polgárőr Szövetség</w:t>
      </w:r>
    </w:p>
    <w:p w:rsidR="00E47D83" w:rsidRDefault="00E47D83" w:rsidP="00E47D83">
      <w:pPr>
        <w:pStyle w:val="Szvegtrzs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Zárszó</w:t>
      </w:r>
    </w:p>
    <w:p w:rsidR="005E6285" w:rsidRPr="00E47D83" w:rsidRDefault="005E6285" w:rsidP="00E47D83">
      <w:pPr>
        <w:pStyle w:val="Szvegtrzs2"/>
        <w:rPr>
          <w:rFonts w:ascii="Times New Roman" w:hAnsi="Times New Roman" w:cs="Times New Roman"/>
          <w:b w:val="0"/>
        </w:rPr>
      </w:pPr>
      <w:r w:rsidRPr="00E47D83">
        <w:rPr>
          <w:rFonts w:ascii="Times New Roman" w:hAnsi="Times New Roman" w:cs="Times New Roman"/>
          <w:b w:val="0"/>
        </w:rPr>
        <w:t>Fügedi László</w:t>
      </w:r>
      <w:proofErr w:type="gramStart"/>
      <w:r w:rsidR="00E47D83">
        <w:rPr>
          <w:rFonts w:ascii="Times New Roman" w:hAnsi="Times New Roman" w:cs="Times New Roman"/>
          <w:b w:val="0"/>
        </w:rPr>
        <w:t>,a</w:t>
      </w:r>
      <w:proofErr w:type="gramEnd"/>
      <w:r w:rsidR="00E47D83">
        <w:rPr>
          <w:rFonts w:ascii="Times New Roman" w:hAnsi="Times New Roman" w:cs="Times New Roman"/>
          <w:b w:val="0"/>
        </w:rPr>
        <w:t xml:space="preserve"> </w:t>
      </w:r>
      <w:r w:rsidRPr="00E47D83">
        <w:rPr>
          <w:rFonts w:ascii="Times New Roman" w:hAnsi="Times New Roman" w:cs="Times New Roman"/>
          <w:b w:val="0"/>
        </w:rPr>
        <w:t>FEHÉR GYŰRŰ Egyesület</w:t>
      </w:r>
      <w:r w:rsidR="00E47D83">
        <w:rPr>
          <w:rFonts w:ascii="Times New Roman" w:hAnsi="Times New Roman" w:cs="Times New Roman"/>
          <w:b w:val="0"/>
        </w:rPr>
        <w:t xml:space="preserve"> elnöke</w:t>
      </w:r>
      <w:r w:rsidRPr="00E47D83">
        <w:rPr>
          <w:rFonts w:ascii="Times New Roman" w:hAnsi="Times New Roman" w:cs="Times New Roman"/>
          <w:b w:val="0"/>
        </w:rPr>
        <w:t xml:space="preserve"> </w:t>
      </w:r>
    </w:p>
    <w:p w:rsidR="005E6285" w:rsidRDefault="005E6285">
      <w:pPr>
        <w:jc w:val="center"/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13</w:t>
      </w:r>
      <w:r w:rsidR="00E47D83"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.</w:t>
      </w:r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20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548DD4"/>
          <w:sz w:val="36"/>
          <w:szCs w:val="36"/>
        </w:rPr>
        <w:t>büféebéd</w:t>
      </w:r>
      <w:proofErr w:type="gramEnd"/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</w:p>
    <w:p w:rsidR="005E6285" w:rsidRDefault="005E6285">
      <w:pPr>
        <w:pStyle w:val="Cmsor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konferencián való részvétel díjtalan, </w:t>
      </w:r>
      <w:proofErr w:type="gramStart"/>
      <w:r>
        <w:rPr>
          <w:rFonts w:ascii="Times New Roman" w:hAnsi="Times New Roman" w:cs="Times New Roman"/>
        </w:rPr>
        <w:t>regisztráció kötelező</w:t>
      </w:r>
      <w:proofErr w:type="gramEnd"/>
      <w:r>
        <w:rPr>
          <w:rFonts w:ascii="Times New Roman" w:hAnsi="Times New Roman" w:cs="Times New Roman"/>
        </w:rPr>
        <w:t>!</w:t>
      </w:r>
    </w:p>
    <w:p w:rsidR="005E6285" w:rsidRDefault="005E6285">
      <w:pPr>
        <w:pStyle w:val="Szvegtrzs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konferencia támogatója az MVM Paksi Atomerőmű </w:t>
      </w:r>
      <w:proofErr w:type="spellStart"/>
      <w:r>
        <w:rPr>
          <w:rFonts w:ascii="Times New Roman" w:hAnsi="Times New Roman" w:cs="Times New Roman"/>
        </w:rPr>
        <w:t>Zrt</w:t>
      </w:r>
      <w:proofErr w:type="spellEnd"/>
      <w:r>
        <w:rPr>
          <w:rFonts w:ascii="Times New Roman" w:hAnsi="Times New Roman" w:cs="Times New Roman"/>
        </w:rPr>
        <w:t>.</w:t>
      </w:r>
    </w:p>
    <w:p w:rsidR="005E6285" w:rsidRDefault="005E6285">
      <w:pPr>
        <w:jc w:val="center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</w:p>
    <w:p w:rsidR="005E6285" w:rsidRDefault="004331F4">
      <w:pPr>
        <w:jc w:val="center"/>
        <w:rPr>
          <w:rFonts w:ascii="Times New Roman" w:hAnsi="Times New Roman" w:cs="Times New Roman"/>
          <w:sz w:val="40"/>
          <w:szCs w:val="40"/>
        </w:rPr>
      </w:pPr>
      <w:r w:rsidRPr="00B42B6C">
        <w:rPr>
          <w:rFonts w:ascii="Times New Roman" w:hAnsi="Times New Roman" w:cs="Times New Roman"/>
          <w:noProof/>
          <w:sz w:val="40"/>
          <w:szCs w:val="40"/>
          <w:lang w:eastAsia="hu-HU"/>
        </w:rPr>
        <w:pict>
          <v:shape id="Kép 2" o:spid="_x0000_i1025" type="#_x0000_t75" alt="kezfogoE 01.jpg" style="width:454pt;height:41pt;visibility:visible">
            <v:imagedata r:id="rId7" o:title=""/>
          </v:shape>
        </w:pict>
      </w:r>
    </w:p>
    <w:sectPr w:rsidR="005E6285" w:rsidSect="005E62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74" w:rsidRDefault="00BC26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C2674" w:rsidRDefault="00BC26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285" w:rsidRDefault="005E6285">
    <w:pPr>
      <w:pStyle w:val="llb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74" w:rsidRDefault="00BC26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C2674" w:rsidRDefault="00BC26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285" w:rsidRDefault="005E6285">
    <w:pPr>
      <w:pStyle w:val="lfej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285"/>
    <w:rsid w:val="002F1F8C"/>
    <w:rsid w:val="004331F4"/>
    <w:rsid w:val="005E6285"/>
    <w:rsid w:val="008B1E5F"/>
    <w:rsid w:val="00A36C75"/>
    <w:rsid w:val="00B42B6C"/>
    <w:rsid w:val="00B43FDB"/>
    <w:rsid w:val="00B52CD5"/>
    <w:rsid w:val="00BC2674"/>
    <w:rsid w:val="00E47D83"/>
    <w:rsid w:val="00FF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6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A36C75"/>
    <w:pPr>
      <w:keepNext/>
      <w:outlineLvl w:val="0"/>
    </w:pPr>
    <w:rPr>
      <w:color w:val="548DD4"/>
      <w:sz w:val="56"/>
      <w:szCs w:val="56"/>
    </w:rPr>
  </w:style>
  <w:style w:type="paragraph" w:styleId="Cmsor2">
    <w:name w:val="heading 2"/>
    <w:basedOn w:val="Norml"/>
    <w:next w:val="Norml"/>
    <w:link w:val="Cmsor2Char"/>
    <w:uiPriority w:val="99"/>
    <w:qFormat/>
    <w:rsid w:val="00A36C75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36C75"/>
    <w:pPr>
      <w:keepNext/>
      <w:jc w:val="center"/>
      <w:outlineLvl w:val="2"/>
    </w:pPr>
    <w:rPr>
      <w:color w:val="548DD4"/>
      <w:sz w:val="44"/>
      <w:szCs w:val="44"/>
    </w:rPr>
  </w:style>
  <w:style w:type="paragraph" w:styleId="Cmsor4">
    <w:name w:val="heading 4"/>
    <w:basedOn w:val="Norml"/>
    <w:next w:val="Norml"/>
    <w:link w:val="Cmsor4Char"/>
    <w:uiPriority w:val="99"/>
    <w:qFormat/>
    <w:rsid w:val="00A36C75"/>
    <w:pPr>
      <w:keepNext/>
      <w:jc w:val="center"/>
      <w:outlineLvl w:val="3"/>
    </w:pPr>
    <w:rPr>
      <w:color w:val="548DD4"/>
      <w:sz w:val="32"/>
      <w:szCs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A36C75"/>
    <w:pPr>
      <w:keepNext/>
      <w:jc w:val="center"/>
      <w:outlineLvl w:val="4"/>
    </w:pPr>
    <w:rPr>
      <w:i/>
      <w:iCs/>
      <w:color w:val="548DD4"/>
      <w:sz w:val="36"/>
      <w:szCs w:val="36"/>
    </w:rPr>
  </w:style>
  <w:style w:type="paragraph" w:styleId="Cmsor6">
    <w:name w:val="heading 6"/>
    <w:basedOn w:val="Norml"/>
    <w:next w:val="Norml"/>
    <w:link w:val="Cmsor6Char"/>
    <w:uiPriority w:val="99"/>
    <w:qFormat/>
    <w:rsid w:val="00A36C75"/>
    <w:pPr>
      <w:keepNext/>
      <w:jc w:val="center"/>
      <w:outlineLvl w:val="5"/>
    </w:pPr>
    <w:rPr>
      <w:b/>
      <w:bCs/>
      <w:i/>
      <w:iCs/>
      <w:color w:val="548DD4"/>
      <w:sz w:val="36"/>
      <w:szCs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A36C75"/>
    <w:pPr>
      <w:keepNext/>
      <w:jc w:val="center"/>
      <w:outlineLvl w:val="6"/>
    </w:pPr>
    <w:rPr>
      <w:b/>
      <w:bCs/>
      <w:color w:val="548DD4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36C7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A36C75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9"/>
    <w:rsid w:val="00A36C75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A36C7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rsid w:val="00A36C75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99"/>
    <w:rsid w:val="00A36C75"/>
    <w:rPr>
      <w:rFonts w:ascii="Times New Roman" w:hAnsi="Times New Roman" w:cs="Times New Roman"/>
      <w:b/>
      <w:bCs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rsid w:val="00A36C75"/>
    <w:rPr>
      <w:rFonts w:ascii="Times New Roman" w:hAnsi="Times New Roman" w:cs="Times New Roman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rsid w:val="00A36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6C75"/>
    <w:rPr>
      <w:rFonts w:ascii="Times New Roman" w:hAnsi="Times New Roman" w:cs="Times New Roman"/>
    </w:rPr>
  </w:style>
  <w:style w:type="paragraph" w:styleId="llb">
    <w:name w:val="footer"/>
    <w:basedOn w:val="Norml"/>
    <w:link w:val="llbChar"/>
    <w:uiPriority w:val="99"/>
    <w:rsid w:val="00A36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6C75"/>
    <w:rPr>
      <w:rFonts w:ascii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rsid w:val="00A3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36C75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A36C75"/>
    <w:rPr>
      <w:b/>
      <w:bCs/>
      <w:sz w:val="32"/>
      <w:szCs w:val="32"/>
    </w:rPr>
  </w:style>
  <w:style w:type="character" w:customStyle="1" w:styleId="SzvegtrzsChar">
    <w:name w:val="Szövegtörzs Char"/>
    <w:basedOn w:val="Bekezdsalapbettpusa"/>
    <w:link w:val="Szvegtrzs"/>
    <w:uiPriority w:val="99"/>
    <w:rsid w:val="00A36C75"/>
    <w:rPr>
      <w:rFonts w:ascii="Calibri" w:hAnsi="Calibri" w:cs="Calibri"/>
      <w:lang w:eastAsia="en-US"/>
    </w:rPr>
  </w:style>
  <w:style w:type="paragraph" w:styleId="Szvegtrzs2">
    <w:name w:val="Body Text 2"/>
    <w:basedOn w:val="Norml"/>
    <w:link w:val="Szvegtrzs2Char"/>
    <w:uiPriority w:val="99"/>
    <w:rsid w:val="00A36C75"/>
    <w:pPr>
      <w:jc w:val="center"/>
    </w:pPr>
    <w:rPr>
      <w:b/>
      <w:bCs/>
      <w:i/>
      <w:iCs/>
      <w:color w:val="548DD4"/>
      <w:sz w:val="36"/>
      <w:szCs w:val="36"/>
    </w:rPr>
  </w:style>
  <w:style w:type="character" w:customStyle="1" w:styleId="Szvegtrzs2Char">
    <w:name w:val="Szövegtörzs 2 Char"/>
    <w:basedOn w:val="Bekezdsalapbettpusa"/>
    <w:link w:val="Szvegtrzs2"/>
    <w:uiPriority w:val="99"/>
    <w:rsid w:val="00A36C75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159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FEHÉR GYŰRŰ</vt:lpstr>
    </vt:vector>
  </TitlesOfParts>
  <Company>Project-OS.org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FEHÉR GYŰRŰ</dc:title>
  <dc:subject/>
  <dc:creator>Erecske</dc:creator>
  <cp:keywords/>
  <dc:description/>
  <cp:lastModifiedBy>Notebook</cp:lastModifiedBy>
  <cp:revision>6</cp:revision>
  <cp:lastPrinted>2015-09-17T12:12:00Z</cp:lastPrinted>
  <dcterms:created xsi:type="dcterms:W3CDTF">2015-09-13T14:28:00Z</dcterms:created>
  <dcterms:modified xsi:type="dcterms:W3CDTF">2015-10-29T12:08:00Z</dcterms:modified>
</cp:coreProperties>
</file>