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B7989" w14:textId="63D4DD1A" w:rsidR="008B3290" w:rsidRDefault="00B8452A" w:rsidP="00040164">
      <w:pPr>
        <w:jc w:val="center"/>
        <w:rPr>
          <w:b/>
          <w:lang w:val="hu-HU"/>
        </w:rPr>
      </w:pPr>
      <w:bookmarkStart w:id="0" w:name="_GoBack"/>
      <w:bookmarkEnd w:id="0"/>
      <w:r w:rsidRPr="00B8452A">
        <w:rPr>
          <w:b/>
          <w:lang w:val="hu-HU"/>
        </w:rPr>
        <w:t>ALAPSZABÁLY MÓDOSÍTÁS</w:t>
      </w:r>
    </w:p>
    <w:p w14:paraId="78331CA9" w14:textId="49098148" w:rsidR="00FE56FA" w:rsidRDefault="00FE56FA" w:rsidP="00040164">
      <w:pPr>
        <w:jc w:val="center"/>
        <w:rPr>
          <w:b/>
          <w:lang w:val="hu-HU"/>
        </w:rPr>
      </w:pPr>
      <w:r>
        <w:rPr>
          <w:b/>
          <w:lang w:val="hu-HU"/>
        </w:rPr>
        <w:t>a Fehér Gyűrű Egyesület 2023. május 22.-i közgyűlésre</w:t>
      </w:r>
    </w:p>
    <w:p w14:paraId="225855B7" w14:textId="77777777" w:rsidR="00B8452A" w:rsidRDefault="00B8452A" w:rsidP="00040164">
      <w:pPr>
        <w:jc w:val="center"/>
        <w:rPr>
          <w:b/>
          <w:lang w:val="hu-HU"/>
        </w:rPr>
      </w:pPr>
    </w:p>
    <w:p w14:paraId="31DD206D" w14:textId="77777777" w:rsidR="00B8452A" w:rsidRPr="00B8452A" w:rsidRDefault="00B8452A" w:rsidP="00040164">
      <w:pPr>
        <w:jc w:val="center"/>
        <w:rPr>
          <w:b/>
          <w:lang w:val="hu-HU"/>
        </w:rPr>
      </w:pPr>
    </w:p>
    <w:p w14:paraId="70024885" w14:textId="77777777" w:rsidR="00040164" w:rsidRDefault="00040164">
      <w:pPr>
        <w:rPr>
          <w:lang w:val="hu-HU"/>
        </w:rPr>
      </w:pPr>
    </w:p>
    <w:p w14:paraId="22A508A9" w14:textId="58C2F588" w:rsidR="00040164" w:rsidRDefault="00040164" w:rsidP="005069E3">
      <w:pPr>
        <w:pStyle w:val="Listaszerbekezds"/>
        <w:numPr>
          <w:ilvl w:val="0"/>
          <w:numId w:val="2"/>
        </w:numPr>
        <w:jc w:val="both"/>
        <w:rPr>
          <w:b/>
          <w:lang w:val="hu-HU"/>
        </w:rPr>
      </w:pPr>
      <w:r w:rsidRPr="00431BA9">
        <w:rPr>
          <w:b/>
          <w:lang w:val="hu-HU"/>
        </w:rPr>
        <w:t xml:space="preserve">Az Alapszabály I. </w:t>
      </w:r>
      <w:r w:rsidR="00431BA9" w:rsidRPr="00431BA9">
        <w:rPr>
          <w:b/>
          <w:lang w:val="hu-HU"/>
        </w:rPr>
        <w:t>2</w:t>
      </w:r>
      <w:r w:rsidRPr="00431BA9">
        <w:rPr>
          <w:b/>
          <w:lang w:val="hu-HU"/>
        </w:rPr>
        <w:t>. pontj</w:t>
      </w:r>
      <w:r w:rsidR="00431BA9" w:rsidRPr="00431BA9">
        <w:rPr>
          <w:b/>
          <w:lang w:val="hu-HU"/>
        </w:rPr>
        <w:t xml:space="preserve">a az </w:t>
      </w:r>
      <w:r w:rsidRPr="00431BA9">
        <w:rPr>
          <w:b/>
          <w:lang w:val="hu-HU"/>
        </w:rPr>
        <w:t>alábbiak szerint változik</w:t>
      </w:r>
      <w:r w:rsidR="00B81F2B">
        <w:rPr>
          <w:b/>
          <w:lang w:val="hu-HU"/>
        </w:rPr>
        <w:t xml:space="preserve"> </w:t>
      </w:r>
      <w:r w:rsidR="00B81F2B">
        <w:rPr>
          <w:bCs/>
          <w:lang w:val="hu-HU"/>
        </w:rPr>
        <w:t>(a változás félkövér és dőlt betűvel jelölve)</w:t>
      </w:r>
      <w:r w:rsidRPr="00431BA9">
        <w:rPr>
          <w:b/>
          <w:lang w:val="hu-HU"/>
        </w:rPr>
        <w:t>:</w:t>
      </w:r>
    </w:p>
    <w:p w14:paraId="02E84D63" w14:textId="77777777" w:rsidR="00B81F2B" w:rsidRPr="005069E3" w:rsidRDefault="00B81F2B" w:rsidP="005069E3">
      <w:pPr>
        <w:ind w:left="360"/>
        <w:rPr>
          <w:b/>
          <w:lang w:val="hu-HU"/>
        </w:rPr>
      </w:pPr>
    </w:p>
    <w:p w14:paraId="3716DACD" w14:textId="46A0B88E" w:rsidR="00431BA9" w:rsidRPr="00431BA9" w:rsidRDefault="00431BA9" w:rsidP="005069E3">
      <w:pPr>
        <w:pStyle w:val="Listaszerbekezds"/>
        <w:ind w:left="1080"/>
        <w:jc w:val="both"/>
        <w:rPr>
          <w:b/>
          <w:lang w:val="hu-HU"/>
        </w:rPr>
      </w:pPr>
      <w:r>
        <w:rPr>
          <w:b/>
          <w:lang w:val="hu-HU"/>
        </w:rPr>
        <w:t xml:space="preserve">Képviselője: </w:t>
      </w:r>
      <w:r w:rsidRPr="00431BA9">
        <w:rPr>
          <w:b/>
          <w:i/>
          <w:lang w:val="hu-HU"/>
        </w:rPr>
        <w:t>Dr. Veisz Gábor</w:t>
      </w:r>
      <w:r>
        <w:rPr>
          <w:b/>
          <w:lang w:val="hu-HU"/>
        </w:rPr>
        <w:t xml:space="preserve"> </w:t>
      </w:r>
      <w:r w:rsidRPr="00431BA9">
        <w:rPr>
          <w:lang w:val="hu-HU"/>
        </w:rPr>
        <w:t xml:space="preserve">elnök, akadályoztatása esetén az </w:t>
      </w:r>
      <w:r>
        <w:rPr>
          <w:lang w:val="hu-HU"/>
        </w:rPr>
        <w:t>a</w:t>
      </w:r>
      <w:r w:rsidRPr="00431BA9">
        <w:rPr>
          <w:lang w:val="hu-HU"/>
        </w:rPr>
        <w:t>lelnök és a titkár</w:t>
      </w:r>
      <w:r>
        <w:rPr>
          <w:lang w:val="hu-HU"/>
        </w:rPr>
        <w:t>, vagy az általa megbízott elnökségi tag</w:t>
      </w:r>
    </w:p>
    <w:p w14:paraId="6D1E2F21" w14:textId="77777777" w:rsidR="00040164" w:rsidRDefault="00040164">
      <w:pPr>
        <w:rPr>
          <w:lang w:val="hu-HU"/>
        </w:rPr>
      </w:pPr>
    </w:p>
    <w:p w14:paraId="43E070AC" w14:textId="4E413864" w:rsidR="00366262" w:rsidRDefault="00040164" w:rsidP="005069E3">
      <w:pPr>
        <w:pStyle w:val="Listaszerbekezds"/>
        <w:numPr>
          <w:ilvl w:val="0"/>
          <w:numId w:val="2"/>
        </w:numPr>
        <w:jc w:val="both"/>
        <w:rPr>
          <w:b/>
          <w:lang w:val="hu-HU"/>
        </w:rPr>
      </w:pPr>
      <w:r w:rsidRPr="00366262">
        <w:rPr>
          <w:b/>
          <w:lang w:val="hu-HU"/>
        </w:rPr>
        <w:t>Az Alapszabály II.</w:t>
      </w:r>
      <w:r w:rsidR="00431BA9" w:rsidRPr="00366262">
        <w:rPr>
          <w:b/>
          <w:lang w:val="hu-HU"/>
        </w:rPr>
        <w:t>5</w:t>
      </w:r>
      <w:r w:rsidRPr="00366262">
        <w:rPr>
          <w:b/>
          <w:lang w:val="hu-HU"/>
        </w:rPr>
        <w:t xml:space="preserve">. pontjának </w:t>
      </w:r>
      <w:r w:rsidR="00431BA9" w:rsidRPr="00366262">
        <w:rPr>
          <w:b/>
          <w:lang w:val="hu-HU"/>
        </w:rPr>
        <w:t>a</w:t>
      </w:r>
      <w:r w:rsidRPr="00366262">
        <w:rPr>
          <w:b/>
          <w:lang w:val="hu-HU"/>
        </w:rPr>
        <w:t xml:space="preserve"> </w:t>
      </w:r>
      <w:r w:rsidR="00B81F2B">
        <w:rPr>
          <w:b/>
          <w:lang w:val="hu-HU"/>
        </w:rPr>
        <w:t>tagság összehívására vonatkozó</w:t>
      </w:r>
      <w:r w:rsidR="00B81F2B" w:rsidRPr="00366262">
        <w:rPr>
          <w:b/>
          <w:lang w:val="hu-HU"/>
        </w:rPr>
        <w:t xml:space="preserve"> </w:t>
      </w:r>
      <w:r w:rsidR="00431BA9" w:rsidRPr="00366262">
        <w:rPr>
          <w:b/>
          <w:lang w:val="hu-HU"/>
        </w:rPr>
        <w:t>máso</w:t>
      </w:r>
      <w:r w:rsidRPr="00366262">
        <w:rPr>
          <w:b/>
          <w:lang w:val="hu-HU"/>
        </w:rPr>
        <w:t>dik bekezdése az alábbiak szerint változik</w:t>
      </w:r>
      <w:r w:rsidR="00B81F2B">
        <w:rPr>
          <w:b/>
          <w:lang w:val="hu-HU"/>
        </w:rPr>
        <w:t xml:space="preserve"> </w:t>
      </w:r>
      <w:r w:rsidR="00B81F2B">
        <w:rPr>
          <w:bCs/>
          <w:lang w:val="hu-HU"/>
        </w:rPr>
        <w:t>(a változás félkövér és dőlt betűvel jelölve)</w:t>
      </w:r>
      <w:r w:rsidRPr="00366262">
        <w:rPr>
          <w:b/>
          <w:lang w:val="hu-HU"/>
        </w:rPr>
        <w:t>.</w:t>
      </w:r>
    </w:p>
    <w:p w14:paraId="38BD8D3F" w14:textId="5AE0738A" w:rsidR="00366262" w:rsidRDefault="00366262" w:rsidP="00366262">
      <w:pPr>
        <w:rPr>
          <w:b/>
          <w:lang w:val="hu-HU"/>
        </w:rPr>
      </w:pPr>
    </w:p>
    <w:p w14:paraId="6FBD642D" w14:textId="55332343" w:rsidR="00366262" w:rsidRPr="00366262" w:rsidRDefault="00366262" w:rsidP="00366262">
      <w:pPr>
        <w:rPr>
          <w:b/>
          <w:lang w:val="hu-HU"/>
        </w:rPr>
      </w:pPr>
      <w:r>
        <w:rPr>
          <w:b/>
          <w:lang w:val="hu-HU"/>
        </w:rPr>
        <w:t xml:space="preserve">        </w:t>
      </w:r>
      <w:r w:rsidRPr="00366262">
        <w:rPr>
          <w:lang w:val="hu-HU"/>
        </w:rPr>
        <w:t>Az egyesület döntéshozó szerve a</w:t>
      </w:r>
      <w:r>
        <w:rPr>
          <w:lang w:val="hu-HU"/>
        </w:rPr>
        <w:t xml:space="preserve"> </w:t>
      </w:r>
      <w:r>
        <w:rPr>
          <w:b/>
          <w:lang w:val="hu-HU"/>
        </w:rPr>
        <w:t>k ö z g y ű l é s</w:t>
      </w:r>
    </w:p>
    <w:p w14:paraId="212D17A6" w14:textId="7569FE20" w:rsidR="00040164" w:rsidRDefault="00DC1F5E">
      <w:pPr>
        <w:rPr>
          <w:lang w:val="hu-HU"/>
        </w:rPr>
      </w:pPr>
      <w:r>
        <w:rPr>
          <w:lang w:val="hu-HU"/>
        </w:rPr>
        <w:t>(...)</w:t>
      </w:r>
    </w:p>
    <w:p w14:paraId="1F7E543E" w14:textId="4C728871" w:rsidR="00366262" w:rsidRDefault="00366262" w:rsidP="00040164">
      <w:pPr>
        <w:rPr>
          <w:lang w:val="hu-HU"/>
        </w:rPr>
      </w:pPr>
    </w:p>
    <w:p w14:paraId="60E9408C" w14:textId="6B8F5DEE" w:rsidR="00366262" w:rsidRPr="00366262" w:rsidRDefault="00366262" w:rsidP="005069E3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 xml:space="preserve">a tagság összehívása postai úton kiküldött meghívóval </w:t>
      </w:r>
      <w:r w:rsidRPr="00366262">
        <w:rPr>
          <w:b/>
          <w:i/>
          <w:lang w:val="hu-HU"/>
        </w:rPr>
        <w:t>és/vagy e-mail-ben</w:t>
      </w:r>
      <w:r>
        <w:rPr>
          <w:lang w:val="hu-HU"/>
        </w:rPr>
        <w:t xml:space="preserve"> – a napirendi pontok közlésével - történik, amelyet úgy kell postázni, hogy a meghívó a közgyűlés időpontja előtt legalább 8 nappal kézbesítésre kerüljön</w:t>
      </w:r>
      <w:r w:rsidR="00B81F2B">
        <w:rPr>
          <w:lang w:val="hu-HU"/>
        </w:rPr>
        <w:t xml:space="preserve">, </w:t>
      </w:r>
      <w:r w:rsidR="00B81F2B" w:rsidRPr="00B536EA">
        <w:rPr>
          <w:b/>
          <w:bCs/>
          <w:lang w:val="hu-HU"/>
        </w:rPr>
        <w:t xml:space="preserve">illetve </w:t>
      </w:r>
      <w:r w:rsidR="00B81F2B">
        <w:rPr>
          <w:b/>
          <w:bCs/>
          <w:lang w:val="hu-HU"/>
        </w:rPr>
        <w:t xml:space="preserve">e-mailen történő küldés esetén a meghívót </w:t>
      </w:r>
      <w:r w:rsidR="009C5AEA">
        <w:rPr>
          <w:b/>
          <w:bCs/>
          <w:lang w:val="hu-HU"/>
        </w:rPr>
        <w:t xml:space="preserve">és a napi rendi pontokat </w:t>
      </w:r>
      <w:r w:rsidR="00B81F2B">
        <w:rPr>
          <w:b/>
          <w:bCs/>
          <w:lang w:val="hu-HU"/>
        </w:rPr>
        <w:t xml:space="preserve">8 nappal a közgyűlés időpontja előtt kell </w:t>
      </w:r>
      <w:r w:rsidR="00B81F2B" w:rsidRPr="00B536EA">
        <w:rPr>
          <w:b/>
          <w:bCs/>
          <w:lang w:val="hu-HU"/>
        </w:rPr>
        <w:t>kiküld</w:t>
      </w:r>
      <w:r w:rsidR="00B81F2B">
        <w:rPr>
          <w:b/>
          <w:bCs/>
          <w:lang w:val="hu-HU"/>
        </w:rPr>
        <w:t>en</w:t>
      </w:r>
      <w:r w:rsidR="00AD6C13">
        <w:rPr>
          <w:b/>
          <w:bCs/>
          <w:lang w:val="hu-HU"/>
        </w:rPr>
        <w:t>i</w:t>
      </w:r>
      <w:r w:rsidR="009C5AEA">
        <w:rPr>
          <w:b/>
          <w:bCs/>
          <w:lang w:val="hu-HU"/>
        </w:rPr>
        <w:t xml:space="preserve"> a tag által az egyesület részére bejelentett e-mail címre</w:t>
      </w:r>
      <w:r w:rsidR="00AD6C13">
        <w:rPr>
          <w:b/>
          <w:bCs/>
          <w:lang w:val="hu-HU"/>
        </w:rPr>
        <w:t>;</w:t>
      </w:r>
      <w:r w:rsidR="009C5AEA">
        <w:rPr>
          <w:b/>
          <w:bCs/>
          <w:lang w:val="hu-HU"/>
        </w:rPr>
        <w:t xml:space="preserve"> </w:t>
      </w:r>
    </w:p>
    <w:p w14:paraId="3EF651AF" w14:textId="77777777" w:rsidR="00366262" w:rsidRDefault="00366262" w:rsidP="00040164">
      <w:pPr>
        <w:rPr>
          <w:lang w:val="hu-HU"/>
        </w:rPr>
      </w:pPr>
    </w:p>
    <w:p w14:paraId="28752366" w14:textId="4F6082E6" w:rsidR="00040164" w:rsidRPr="00FD437E" w:rsidRDefault="00DC1F5E" w:rsidP="005069E3">
      <w:pPr>
        <w:pStyle w:val="Listaszerbekezds"/>
        <w:numPr>
          <w:ilvl w:val="0"/>
          <w:numId w:val="2"/>
        </w:numPr>
        <w:jc w:val="both"/>
        <w:rPr>
          <w:b/>
        </w:rPr>
      </w:pPr>
      <w:r w:rsidRPr="00FD437E">
        <w:rPr>
          <w:b/>
        </w:rPr>
        <w:t xml:space="preserve"> Az </w:t>
      </w:r>
      <w:proofErr w:type="spellStart"/>
      <w:r w:rsidRPr="00FD437E">
        <w:rPr>
          <w:b/>
        </w:rPr>
        <w:t>Alapszabály</w:t>
      </w:r>
      <w:proofErr w:type="spellEnd"/>
      <w:r w:rsidRPr="00FD437E">
        <w:rPr>
          <w:b/>
        </w:rPr>
        <w:t xml:space="preserve"> II</w:t>
      </w:r>
      <w:r w:rsidR="00FD437E" w:rsidRPr="00FD437E">
        <w:rPr>
          <w:b/>
        </w:rPr>
        <w:t>I</w:t>
      </w:r>
      <w:r w:rsidRPr="00FD437E">
        <w:rPr>
          <w:b/>
        </w:rPr>
        <w:t xml:space="preserve">. 5. </w:t>
      </w:r>
      <w:proofErr w:type="spellStart"/>
      <w:proofErr w:type="gramStart"/>
      <w:r w:rsidRPr="00FD437E">
        <w:rPr>
          <w:b/>
        </w:rPr>
        <w:t>pontj</w:t>
      </w:r>
      <w:r w:rsidR="00FD437E">
        <w:rPr>
          <w:b/>
        </w:rPr>
        <w:t>a</w:t>
      </w:r>
      <w:proofErr w:type="spellEnd"/>
      <w:r w:rsidRPr="00FD437E">
        <w:rPr>
          <w:b/>
        </w:rPr>
        <w:t xml:space="preserve">  </w:t>
      </w:r>
      <w:proofErr w:type="spellStart"/>
      <w:r w:rsidRPr="00FD437E">
        <w:rPr>
          <w:b/>
        </w:rPr>
        <w:t>az</w:t>
      </w:r>
      <w:proofErr w:type="spellEnd"/>
      <w:proofErr w:type="gramEnd"/>
      <w:r w:rsidRPr="00FD437E">
        <w:rPr>
          <w:b/>
        </w:rPr>
        <w:t xml:space="preserve"> </w:t>
      </w:r>
      <w:proofErr w:type="spellStart"/>
      <w:r w:rsidRPr="00FD437E">
        <w:rPr>
          <w:b/>
        </w:rPr>
        <w:t>alábbiakra</w:t>
      </w:r>
      <w:proofErr w:type="spellEnd"/>
      <w:r w:rsidRPr="00FD437E">
        <w:rPr>
          <w:b/>
        </w:rPr>
        <w:t xml:space="preserve"> </w:t>
      </w:r>
      <w:proofErr w:type="spellStart"/>
      <w:r w:rsidRPr="00FD437E">
        <w:rPr>
          <w:b/>
        </w:rPr>
        <w:t>változik</w:t>
      </w:r>
      <w:proofErr w:type="spellEnd"/>
      <w:r w:rsidR="00AD6C13">
        <w:rPr>
          <w:b/>
        </w:rPr>
        <w:t xml:space="preserve"> </w:t>
      </w:r>
      <w:r w:rsidR="00AD6C13">
        <w:rPr>
          <w:bCs/>
          <w:lang w:val="hu-HU"/>
        </w:rPr>
        <w:t>(a változás félkövér és dőlt betűvel jelölve)</w:t>
      </w:r>
      <w:r w:rsidRPr="00FD437E">
        <w:rPr>
          <w:b/>
        </w:rPr>
        <w:t>:</w:t>
      </w:r>
    </w:p>
    <w:p w14:paraId="4FCC928F" w14:textId="505EE8B6" w:rsidR="006A737E" w:rsidRPr="00FD437E" w:rsidRDefault="00FD437E" w:rsidP="00FD437E">
      <w:pPr>
        <w:pStyle w:val="Szvegtrzsbehzssal3"/>
        <w:ind w:left="0"/>
        <w:rPr>
          <w:rFonts w:asciiTheme="minorHAnsi" w:eastAsiaTheme="minorHAnsi" w:hAnsiTheme="minorHAnsi" w:cstheme="minorBidi"/>
          <w:lang w:eastAsia="en-US"/>
        </w:rPr>
      </w:pPr>
      <w:r w:rsidRPr="00FD437E">
        <w:rPr>
          <w:rFonts w:asciiTheme="minorHAnsi" w:eastAsiaTheme="minorHAnsi" w:hAnsiTheme="minorHAnsi" w:cstheme="minorBidi"/>
          <w:lang w:val="en-GB" w:eastAsia="en-US"/>
        </w:rPr>
        <w:t>(…)</w:t>
      </w:r>
    </w:p>
    <w:p w14:paraId="15E40DE0" w14:textId="77777777" w:rsidR="006A737E" w:rsidRDefault="006A737E" w:rsidP="006A737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5D238DC" w14:textId="53A64475" w:rsidR="006A737E" w:rsidRDefault="006A737E" w:rsidP="00FD437E"/>
    <w:p w14:paraId="2C9D2422" w14:textId="44F1494E" w:rsidR="00FD437E" w:rsidRPr="00FD437E" w:rsidRDefault="00FD437E" w:rsidP="005069E3">
      <w:pPr>
        <w:pStyle w:val="Listaszerbekezds"/>
        <w:numPr>
          <w:ilvl w:val="0"/>
          <w:numId w:val="3"/>
        </w:numPr>
        <w:jc w:val="both"/>
      </w:pPr>
      <w:r>
        <w:t xml:space="preserve">Az </w:t>
      </w:r>
      <w:proofErr w:type="spellStart"/>
      <w:r>
        <w:t>egyesület</w:t>
      </w:r>
      <w:proofErr w:type="spellEnd"/>
      <w:r>
        <w:t xml:space="preserve"> </w:t>
      </w:r>
      <w:proofErr w:type="spellStart"/>
      <w:r>
        <w:t>jogutód</w:t>
      </w:r>
      <w:proofErr w:type="spellEnd"/>
      <w:r>
        <w:t xml:space="preserve"> </w:t>
      </w:r>
      <w:proofErr w:type="spellStart"/>
      <w:r>
        <w:t>nélküli</w:t>
      </w:r>
      <w:proofErr w:type="spellEnd"/>
      <w:r>
        <w:t xml:space="preserve"> </w:t>
      </w:r>
      <w:proofErr w:type="spellStart"/>
      <w:r w:rsidR="00AD6C13">
        <w:t>megszűnése</w:t>
      </w:r>
      <w:proofErr w:type="spellEnd"/>
      <w:r w:rsidR="00AD6C13">
        <w:t xml:space="preserve"> </w:t>
      </w:r>
      <w:proofErr w:type="spellStart"/>
      <w:r>
        <w:t>esetén</w:t>
      </w:r>
      <w:proofErr w:type="spellEnd"/>
      <w:r>
        <w:t xml:space="preserve"> a </w:t>
      </w:r>
      <w:proofErr w:type="spellStart"/>
      <w:r>
        <w:t>hitelezők</w:t>
      </w:r>
      <w:proofErr w:type="spellEnd"/>
      <w:r>
        <w:t xml:space="preserve"> </w:t>
      </w:r>
      <w:proofErr w:type="spellStart"/>
      <w:r>
        <w:t>követeléseinek</w:t>
      </w:r>
      <w:proofErr w:type="spellEnd"/>
      <w:r>
        <w:t xml:space="preserve"> </w:t>
      </w:r>
      <w:proofErr w:type="spellStart"/>
      <w:r>
        <w:t>kiegyenlítése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fennmaradó</w:t>
      </w:r>
      <w:proofErr w:type="spellEnd"/>
      <w:r>
        <w:t xml:space="preserve"> </w:t>
      </w:r>
      <w:proofErr w:type="spellStart"/>
      <w:proofErr w:type="gramStart"/>
      <w:r>
        <w:t>vagyont</w:t>
      </w:r>
      <w:proofErr w:type="spellEnd"/>
      <w:r>
        <w:t xml:space="preserve">  </w:t>
      </w:r>
      <w:proofErr w:type="spellStart"/>
      <w:r>
        <w:t>más</w:t>
      </w:r>
      <w:proofErr w:type="spellEnd"/>
      <w:proofErr w:type="gramEnd"/>
      <w:r>
        <w:t xml:space="preserve"> </w:t>
      </w:r>
      <w:proofErr w:type="spellStart"/>
      <w:r>
        <w:t>áldozatsegítés</w:t>
      </w:r>
      <w:r w:rsidR="00FE56FA">
        <w:t>t</w:t>
      </w:r>
      <w:proofErr w:type="spellEnd"/>
      <w:r w:rsidR="00FE56FA">
        <w:t xml:space="preserve"> </w:t>
      </w:r>
      <w:proofErr w:type="spellStart"/>
      <w:r w:rsidR="00FE56FA">
        <w:t>végző</w:t>
      </w:r>
      <w:proofErr w:type="spellEnd"/>
      <w:r w:rsidR="00FE56FA">
        <w:t xml:space="preserve"> </w:t>
      </w:r>
      <w:r w:rsidR="00FE56FA" w:rsidRPr="00FE56FA">
        <w:rPr>
          <w:b/>
          <w:i/>
        </w:rPr>
        <w:t xml:space="preserve">civil </w:t>
      </w:r>
      <w:proofErr w:type="spellStart"/>
      <w:r w:rsidR="00FE56FA" w:rsidRPr="00FE56FA">
        <w:rPr>
          <w:b/>
          <w:i/>
        </w:rPr>
        <w:t>egyesületnek</w:t>
      </w:r>
      <w:proofErr w:type="spellEnd"/>
      <w:r w:rsidR="00AD6C13">
        <w:rPr>
          <w:b/>
          <w:i/>
        </w:rPr>
        <w:t xml:space="preserve"> </w:t>
      </w:r>
      <w:proofErr w:type="spellStart"/>
      <w:r w:rsidR="00AD6C13">
        <w:rPr>
          <w:b/>
          <w:i/>
        </w:rPr>
        <w:t>vagy</w:t>
      </w:r>
      <w:proofErr w:type="spellEnd"/>
      <w:r w:rsidR="00AD6C13">
        <w:rPr>
          <w:b/>
          <w:i/>
        </w:rPr>
        <w:t xml:space="preserve"> </w:t>
      </w:r>
      <w:proofErr w:type="spellStart"/>
      <w:r w:rsidR="00FE56FA" w:rsidRPr="00FE56FA">
        <w:rPr>
          <w:b/>
          <w:i/>
        </w:rPr>
        <w:t>alapítványnak</w:t>
      </w:r>
      <w:proofErr w:type="spellEnd"/>
      <w:r w:rsidR="00FE56FA">
        <w:t xml:space="preserve"> </w:t>
      </w:r>
      <w:proofErr w:type="spellStart"/>
      <w:r w:rsidR="00FE56FA">
        <w:t>kell</w:t>
      </w:r>
      <w:proofErr w:type="spellEnd"/>
      <w:r w:rsidR="00FE56FA">
        <w:t xml:space="preserve"> </w:t>
      </w:r>
      <w:proofErr w:type="spellStart"/>
      <w:r w:rsidR="00FE56FA">
        <w:t>átadni</w:t>
      </w:r>
      <w:proofErr w:type="spellEnd"/>
      <w:r w:rsidR="00AD6C13">
        <w:t xml:space="preserve">, </w:t>
      </w:r>
      <w:proofErr w:type="spellStart"/>
      <w:r w:rsidR="00AD6C13" w:rsidRPr="00321E47">
        <w:rPr>
          <w:b/>
          <w:bCs/>
        </w:rPr>
        <w:t>amelyről</w:t>
      </w:r>
      <w:proofErr w:type="spellEnd"/>
      <w:r w:rsidR="00AD6C13" w:rsidRPr="00321E47">
        <w:rPr>
          <w:b/>
          <w:bCs/>
        </w:rPr>
        <w:t xml:space="preserve"> a </w:t>
      </w:r>
      <w:proofErr w:type="spellStart"/>
      <w:r w:rsidR="00AD6C13" w:rsidRPr="00321E47">
        <w:rPr>
          <w:b/>
          <w:bCs/>
        </w:rPr>
        <w:t>közgyűlés</w:t>
      </w:r>
      <w:proofErr w:type="spellEnd"/>
      <w:r w:rsidR="00AD6C13" w:rsidRPr="00321E47">
        <w:rPr>
          <w:b/>
          <w:bCs/>
        </w:rPr>
        <w:t xml:space="preserve"> </w:t>
      </w:r>
      <w:proofErr w:type="spellStart"/>
      <w:r w:rsidR="00AD6C13" w:rsidRPr="00321E47">
        <w:rPr>
          <w:b/>
          <w:bCs/>
        </w:rPr>
        <w:t>dönt</w:t>
      </w:r>
      <w:proofErr w:type="spellEnd"/>
      <w:r w:rsidR="00AD6C13" w:rsidRPr="00321E47">
        <w:rPr>
          <w:b/>
          <w:bCs/>
        </w:rPr>
        <w:t xml:space="preserve"> a </w:t>
      </w:r>
      <w:proofErr w:type="spellStart"/>
      <w:r w:rsidR="00AD6C13" w:rsidRPr="00321E47">
        <w:rPr>
          <w:b/>
          <w:bCs/>
        </w:rPr>
        <w:t>megszűnéskor</w:t>
      </w:r>
      <w:proofErr w:type="spellEnd"/>
      <w:r w:rsidR="00FE56FA">
        <w:t xml:space="preserve">. </w:t>
      </w:r>
      <w:proofErr w:type="spellStart"/>
      <w:r w:rsidR="00FE56FA">
        <w:t>Amennyiben</w:t>
      </w:r>
      <w:proofErr w:type="spellEnd"/>
      <w:r w:rsidR="00FE56FA">
        <w:t xml:space="preserve"> a </w:t>
      </w:r>
      <w:r w:rsidR="00FE56FA" w:rsidRPr="00FE56FA">
        <w:rPr>
          <w:b/>
          <w:i/>
        </w:rPr>
        <w:t xml:space="preserve">civil </w:t>
      </w:r>
      <w:proofErr w:type="spellStart"/>
      <w:r w:rsidR="00FE56FA" w:rsidRPr="00FE56FA">
        <w:rPr>
          <w:b/>
          <w:i/>
        </w:rPr>
        <w:t>egyesület</w:t>
      </w:r>
      <w:proofErr w:type="spellEnd"/>
      <w:r w:rsidR="00AD6C13">
        <w:rPr>
          <w:b/>
          <w:i/>
        </w:rPr>
        <w:t xml:space="preserve">, </w:t>
      </w:r>
      <w:proofErr w:type="spellStart"/>
      <w:r w:rsidR="00AD6C13">
        <w:rPr>
          <w:b/>
          <w:i/>
        </w:rPr>
        <w:t>illetve</w:t>
      </w:r>
      <w:proofErr w:type="spellEnd"/>
      <w:r w:rsidR="00AD6C13">
        <w:rPr>
          <w:b/>
          <w:i/>
        </w:rPr>
        <w:t xml:space="preserve"> </w:t>
      </w:r>
      <w:proofErr w:type="spellStart"/>
      <w:r w:rsidR="00FE56FA" w:rsidRPr="00FE56FA">
        <w:rPr>
          <w:b/>
          <w:i/>
        </w:rPr>
        <w:t>alapítvány</w:t>
      </w:r>
      <w:proofErr w:type="spellEnd"/>
      <w:r w:rsidR="00FE56FA">
        <w:t xml:space="preserve"> a </w:t>
      </w:r>
      <w:proofErr w:type="spellStart"/>
      <w:r w:rsidR="00FE56FA">
        <w:t>vagyont</w:t>
      </w:r>
      <w:proofErr w:type="spellEnd"/>
      <w:r w:rsidR="00FE56FA">
        <w:t xml:space="preserve"> </w:t>
      </w:r>
      <w:proofErr w:type="spellStart"/>
      <w:r w:rsidR="00FE56FA">
        <w:t>nem</w:t>
      </w:r>
      <w:proofErr w:type="spellEnd"/>
      <w:r w:rsidR="00FE56FA">
        <w:t xml:space="preserve"> </w:t>
      </w:r>
      <w:proofErr w:type="spellStart"/>
      <w:r w:rsidR="00FE56FA">
        <w:t>fogadja</w:t>
      </w:r>
      <w:proofErr w:type="spellEnd"/>
      <w:r w:rsidR="00FE56FA">
        <w:t xml:space="preserve"> el, </w:t>
      </w:r>
      <w:proofErr w:type="spellStart"/>
      <w:r w:rsidR="00FE56FA">
        <w:t>vagy</w:t>
      </w:r>
      <w:proofErr w:type="spellEnd"/>
      <w:r w:rsidR="00FE56FA">
        <w:t xml:space="preserve"> </w:t>
      </w:r>
      <w:proofErr w:type="spellStart"/>
      <w:r w:rsidR="00FE56FA">
        <w:t>azzal</w:t>
      </w:r>
      <w:proofErr w:type="spellEnd"/>
      <w:r w:rsidR="00FE56FA">
        <w:t xml:space="preserve"> </w:t>
      </w:r>
      <w:proofErr w:type="spellStart"/>
      <w:r w:rsidR="00FE56FA">
        <w:t>nem</w:t>
      </w:r>
      <w:proofErr w:type="spellEnd"/>
      <w:r w:rsidR="00FE56FA">
        <w:t xml:space="preserve"> </w:t>
      </w:r>
      <w:proofErr w:type="spellStart"/>
      <w:r w:rsidR="00FE56FA">
        <w:t>rendelkezhet</w:t>
      </w:r>
      <w:proofErr w:type="spellEnd"/>
      <w:r w:rsidR="00AD6C13">
        <w:t>,</w:t>
      </w:r>
      <w:r w:rsidR="00FE56FA">
        <w:t xml:space="preserve"> a </w:t>
      </w:r>
      <w:proofErr w:type="spellStart"/>
      <w:r w:rsidR="00FE56FA">
        <w:t>nyilvántartó</w:t>
      </w:r>
      <w:proofErr w:type="spellEnd"/>
      <w:r w:rsidR="00FE56FA">
        <w:t xml:space="preserve"> </w:t>
      </w:r>
      <w:proofErr w:type="spellStart"/>
      <w:r w:rsidR="00FE56FA">
        <w:t>bíróság</w:t>
      </w:r>
      <w:proofErr w:type="spellEnd"/>
      <w:r w:rsidR="00FE56FA">
        <w:t xml:space="preserve"> </w:t>
      </w:r>
      <w:r w:rsidR="00AD6C13">
        <w:t xml:space="preserve">a </w:t>
      </w:r>
      <w:proofErr w:type="spellStart"/>
      <w:r w:rsidR="00FE56FA">
        <w:t>jogszabályban</w:t>
      </w:r>
      <w:proofErr w:type="spellEnd"/>
      <w:r w:rsidR="00FE56FA">
        <w:t xml:space="preserve"> </w:t>
      </w:r>
      <w:proofErr w:type="spellStart"/>
      <w:r w:rsidR="00FE56FA">
        <w:t>meghatározott</w:t>
      </w:r>
      <w:proofErr w:type="spellEnd"/>
      <w:r w:rsidR="00FE56FA">
        <w:t xml:space="preserve"> </w:t>
      </w:r>
      <w:proofErr w:type="spellStart"/>
      <w:r w:rsidR="00FE56FA">
        <w:t>szervezetnek</w:t>
      </w:r>
      <w:proofErr w:type="spellEnd"/>
      <w:r w:rsidR="00FE56FA">
        <w:t xml:space="preserve"> </w:t>
      </w:r>
      <w:proofErr w:type="spellStart"/>
      <w:r w:rsidR="00FE56FA">
        <w:t>juttatja</w:t>
      </w:r>
      <w:proofErr w:type="spellEnd"/>
      <w:r w:rsidR="00FE56FA">
        <w:t xml:space="preserve"> a </w:t>
      </w:r>
      <w:proofErr w:type="spellStart"/>
      <w:r w:rsidR="00FE56FA">
        <w:t>vagyont</w:t>
      </w:r>
      <w:proofErr w:type="spellEnd"/>
      <w:r w:rsidR="00FE56FA">
        <w:t>.</w:t>
      </w:r>
    </w:p>
    <w:p w14:paraId="1C1CCA74" w14:textId="77777777" w:rsidR="006A737E" w:rsidRPr="00FD437E" w:rsidRDefault="006A737E" w:rsidP="00FD437E"/>
    <w:p w14:paraId="5C661D44" w14:textId="27C376F5" w:rsidR="00DC1F5E" w:rsidRPr="00DC1F5E" w:rsidRDefault="00DC1F5E" w:rsidP="006A737E">
      <w:pPr>
        <w:widowControl w:val="0"/>
        <w:autoSpaceDE w:val="0"/>
        <w:autoSpaceDN w:val="0"/>
        <w:adjustRightInd w:val="0"/>
        <w:rPr>
          <w:i/>
        </w:rPr>
      </w:pPr>
    </w:p>
    <w:sectPr w:rsidR="00DC1F5E" w:rsidRPr="00DC1F5E" w:rsidSect="00C37E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37BB"/>
    <w:multiLevelType w:val="hybridMultilevel"/>
    <w:tmpl w:val="C0AAD7AA"/>
    <w:lvl w:ilvl="0" w:tplc="E4FC5A6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B01289"/>
    <w:multiLevelType w:val="hybridMultilevel"/>
    <w:tmpl w:val="1C50AADE"/>
    <w:lvl w:ilvl="0" w:tplc="44980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56C26"/>
    <w:multiLevelType w:val="hybridMultilevel"/>
    <w:tmpl w:val="203629CC"/>
    <w:lvl w:ilvl="0" w:tplc="63B474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64"/>
    <w:rsid w:val="00040164"/>
    <w:rsid w:val="000E2B9D"/>
    <w:rsid w:val="00321E47"/>
    <w:rsid w:val="00351685"/>
    <w:rsid w:val="003545CB"/>
    <w:rsid w:val="00366262"/>
    <w:rsid w:val="003F7857"/>
    <w:rsid w:val="00431BA9"/>
    <w:rsid w:val="005069E3"/>
    <w:rsid w:val="006A737E"/>
    <w:rsid w:val="00897BD6"/>
    <w:rsid w:val="008B3290"/>
    <w:rsid w:val="008D1070"/>
    <w:rsid w:val="009C5AEA"/>
    <w:rsid w:val="00A00168"/>
    <w:rsid w:val="00AD6C13"/>
    <w:rsid w:val="00B81F2B"/>
    <w:rsid w:val="00B8452A"/>
    <w:rsid w:val="00C07875"/>
    <w:rsid w:val="00C37E20"/>
    <w:rsid w:val="00D2727B"/>
    <w:rsid w:val="00DC1238"/>
    <w:rsid w:val="00DC1F5E"/>
    <w:rsid w:val="00EF185F"/>
    <w:rsid w:val="00FD437E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EA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D10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4016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Szvegtrzsbehzssal3">
    <w:name w:val="Body Text Indent 3"/>
    <w:basedOn w:val="Norml"/>
    <w:link w:val="Szvegtrzsbehzssal3Char"/>
    <w:rsid w:val="008D1070"/>
    <w:pPr>
      <w:ind w:left="708"/>
      <w:jc w:val="both"/>
    </w:pPr>
    <w:rPr>
      <w:rFonts w:ascii="Times New Roman" w:eastAsia="Times New Roman" w:hAnsi="Times New Roman" w:cs="Times New Roman"/>
      <w:lang w:val="hu-HU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8D1070"/>
    <w:rPr>
      <w:rFonts w:ascii="Times New Roman" w:eastAsia="Times New Roman" w:hAnsi="Times New Roman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16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168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31BA9"/>
    <w:pPr>
      <w:ind w:left="720"/>
      <w:contextualSpacing/>
    </w:pPr>
  </w:style>
  <w:style w:type="paragraph" w:styleId="Vltozat">
    <w:name w:val="Revision"/>
    <w:hidden/>
    <w:uiPriority w:val="99"/>
    <w:semiHidden/>
    <w:rsid w:val="00B8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FügediLászló</cp:lastModifiedBy>
  <cp:revision>2</cp:revision>
  <cp:lastPrinted>2023-05-18T09:00:00Z</cp:lastPrinted>
  <dcterms:created xsi:type="dcterms:W3CDTF">2023-05-18T09:00:00Z</dcterms:created>
  <dcterms:modified xsi:type="dcterms:W3CDTF">2023-05-18T09:00:00Z</dcterms:modified>
</cp:coreProperties>
</file>